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D3070" w14:textId="77777777" w:rsidR="0085330A" w:rsidRPr="00510665" w:rsidRDefault="0085330A" w:rsidP="0085330A">
      <w:pPr>
        <w:ind w:left="4248" w:firstLine="708"/>
        <w:jc w:val="both"/>
        <w:outlineLvl w:val="0"/>
        <w:rPr>
          <w:rFonts w:ascii="Times New Roman" w:hAnsi="Times New Roman" w:cs="Times New Roman"/>
          <w:sz w:val="24"/>
          <w:szCs w:val="24"/>
        </w:rPr>
      </w:pPr>
      <w:r w:rsidRPr="00510665">
        <w:rPr>
          <w:rFonts w:ascii="Times New Roman" w:hAnsi="Times New Roman" w:cs="Times New Roman"/>
          <w:sz w:val="24"/>
          <w:szCs w:val="24"/>
        </w:rPr>
        <w:t>Lisa 1</w:t>
      </w:r>
    </w:p>
    <w:p w14:paraId="0D57FCF3" w14:textId="77777777" w:rsidR="0085330A" w:rsidRPr="00510665" w:rsidRDefault="0085330A" w:rsidP="0085330A">
      <w:pPr>
        <w:ind w:left="4956"/>
        <w:jc w:val="both"/>
        <w:outlineLvl w:val="0"/>
        <w:rPr>
          <w:rFonts w:ascii="Times New Roman" w:hAnsi="Times New Roman" w:cs="Times New Roman"/>
          <w:sz w:val="24"/>
          <w:szCs w:val="24"/>
        </w:rPr>
      </w:pPr>
      <w:r w:rsidRPr="00510665">
        <w:rPr>
          <w:rFonts w:ascii="Times New Roman" w:hAnsi="Times New Roman" w:cs="Times New Roman"/>
          <w:sz w:val="24"/>
          <w:szCs w:val="24"/>
        </w:rPr>
        <w:t>RMK ja _______ vahelise __.__.2025.a töövõtulepingu nr _______ juurde</w:t>
      </w:r>
    </w:p>
    <w:p w14:paraId="54E4EAC7" w14:textId="77777777" w:rsidR="00510665" w:rsidRDefault="00510665" w:rsidP="00350A1D">
      <w:pPr>
        <w:jc w:val="both"/>
        <w:rPr>
          <w:rFonts w:ascii="Times New Roman" w:hAnsi="Times New Roman" w:cs="Times New Roman"/>
          <w:b/>
          <w:bCs/>
          <w:i/>
          <w:iCs/>
          <w:sz w:val="24"/>
          <w:szCs w:val="24"/>
        </w:rPr>
      </w:pPr>
    </w:p>
    <w:p w14:paraId="0FA9083B" w14:textId="77777777" w:rsidR="00510665" w:rsidRDefault="00510665" w:rsidP="00350A1D">
      <w:pPr>
        <w:jc w:val="both"/>
        <w:rPr>
          <w:rFonts w:ascii="Times New Roman" w:hAnsi="Times New Roman" w:cs="Times New Roman"/>
          <w:b/>
          <w:bCs/>
          <w:i/>
          <w:iCs/>
          <w:sz w:val="24"/>
          <w:szCs w:val="24"/>
        </w:rPr>
      </w:pPr>
    </w:p>
    <w:p w14:paraId="2A1B2DED" w14:textId="6D0FBBEB" w:rsidR="00C22E93" w:rsidRPr="00350A1D" w:rsidRDefault="00C22E93" w:rsidP="00350A1D">
      <w:pPr>
        <w:jc w:val="both"/>
        <w:rPr>
          <w:rFonts w:ascii="Times New Roman" w:hAnsi="Times New Roman" w:cs="Times New Roman"/>
          <w:b/>
          <w:bCs/>
          <w:i/>
          <w:iCs/>
          <w:sz w:val="24"/>
          <w:szCs w:val="24"/>
        </w:rPr>
      </w:pPr>
      <w:r w:rsidRPr="00350A1D">
        <w:rPr>
          <w:rFonts w:ascii="Times New Roman" w:hAnsi="Times New Roman" w:cs="Times New Roman"/>
          <w:b/>
          <w:bCs/>
          <w:i/>
          <w:iCs/>
          <w:sz w:val="24"/>
          <w:szCs w:val="24"/>
        </w:rPr>
        <w:t>TEHNILINE KIRJELDUS</w:t>
      </w:r>
    </w:p>
    <w:p w14:paraId="36A3454B" w14:textId="2D258AC0" w:rsidR="00AB670C" w:rsidRPr="001F6B1A" w:rsidRDefault="00C22E93" w:rsidP="001F6B1A">
      <w:pPr>
        <w:pStyle w:val="ListParagraph"/>
        <w:numPr>
          <w:ilvl w:val="0"/>
          <w:numId w:val="9"/>
        </w:numPr>
        <w:spacing w:after="120" w:line="240" w:lineRule="auto"/>
        <w:contextualSpacing w:val="0"/>
        <w:jc w:val="both"/>
        <w:rPr>
          <w:rFonts w:ascii="Times New Roman" w:eastAsia="Times New Roman" w:hAnsi="Times New Roman" w:cs="Times New Roman"/>
          <w:kern w:val="0"/>
          <w:sz w:val="24"/>
          <w:szCs w:val="20"/>
          <w:lang w:eastAsia="et-EE"/>
          <w14:ligatures w14:val="none"/>
        </w:rPr>
      </w:pPr>
      <w:r w:rsidRPr="001F6B1A">
        <w:rPr>
          <w:rFonts w:ascii="Times New Roman" w:hAnsi="Times New Roman" w:cs="Times New Roman"/>
          <w:sz w:val="24"/>
          <w:szCs w:val="24"/>
        </w:rPr>
        <w:t xml:space="preserve">Tööde teostamise asukoht: </w:t>
      </w:r>
      <w:r w:rsidR="00AB670C" w:rsidRPr="001F6B1A">
        <w:rPr>
          <w:rFonts w:ascii="Times New Roman" w:eastAsia="Times New Roman" w:hAnsi="Times New Roman" w:cs="Times New Roman"/>
          <w:kern w:val="0"/>
          <w:sz w:val="24"/>
          <w:szCs w:val="20"/>
          <w:lang w:eastAsia="et-EE"/>
          <w14:ligatures w14:val="none"/>
        </w:rPr>
        <w:t>Kavastu</w:t>
      </w:r>
      <w:r w:rsidR="00E23176" w:rsidRPr="001F6B1A">
        <w:rPr>
          <w:rFonts w:ascii="Times New Roman" w:eastAsia="Times New Roman" w:hAnsi="Times New Roman" w:cs="Times New Roman"/>
          <w:kern w:val="0"/>
          <w:sz w:val="24"/>
          <w:szCs w:val="20"/>
          <w:lang w:eastAsia="et-EE"/>
          <w14:ligatures w14:val="none"/>
        </w:rPr>
        <w:t xml:space="preserve"> küla, </w:t>
      </w:r>
      <w:r w:rsidR="00AB670C" w:rsidRPr="001F6B1A">
        <w:rPr>
          <w:rFonts w:ascii="Times New Roman" w:eastAsia="Times New Roman" w:hAnsi="Times New Roman" w:cs="Times New Roman"/>
          <w:kern w:val="0"/>
          <w:sz w:val="24"/>
          <w:szCs w:val="20"/>
          <w:lang w:eastAsia="et-EE"/>
          <w14:ligatures w14:val="none"/>
        </w:rPr>
        <w:t>Luunja</w:t>
      </w:r>
      <w:r w:rsidR="00E23176" w:rsidRPr="001F6B1A">
        <w:rPr>
          <w:rFonts w:ascii="Times New Roman" w:eastAsia="Times New Roman" w:hAnsi="Times New Roman" w:cs="Times New Roman"/>
          <w:kern w:val="0"/>
          <w:sz w:val="24"/>
          <w:szCs w:val="20"/>
          <w:lang w:eastAsia="et-EE"/>
          <w14:ligatures w14:val="none"/>
        </w:rPr>
        <w:t xml:space="preserve"> vald, </w:t>
      </w:r>
      <w:r w:rsidR="00AB670C" w:rsidRPr="001F6B1A">
        <w:rPr>
          <w:rFonts w:ascii="Times New Roman" w:eastAsia="Times New Roman" w:hAnsi="Times New Roman" w:cs="Times New Roman"/>
          <w:kern w:val="0"/>
          <w:sz w:val="24"/>
          <w:szCs w:val="20"/>
          <w:lang w:eastAsia="et-EE"/>
          <w14:ligatures w14:val="none"/>
        </w:rPr>
        <w:t>Tartu</w:t>
      </w:r>
      <w:r w:rsidR="00E23176" w:rsidRPr="001F6B1A">
        <w:rPr>
          <w:rFonts w:ascii="Times New Roman" w:eastAsia="Times New Roman" w:hAnsi="Times New Roman" w:cs="Times New Roman"/>
          <w:kern w:val="0"/>
          <w:sz w:val="24"/>
          <w:szCs w:val="20"/>
          <w:lang w:eastAsia="et-EE"/>
          <w14:ligatures w14:val="none"/>
        </w:rPr>
        <w:t>maa; Riigimetsa Majandamise Keskusele</w:t>
      </w:r>
      <w:r w:rsidR="00E23176" w:rsidRPr="001F6B1A">
        <w:rPr>
          <w:rFonts w:ascii="Times New Roman" w:eastAsia="Times New Roman" w:hAnsi="Times New Roman" w:cs="Times New Roman"/>
          <w:i/>
          <w:kern w:val="0"/>
          <w:sz w:val="24"/>
          <w:szCs w:val="20"/>
          <w:lang w:eastAsia="et-EE"/>
          <w14:ligatures w14:val="none"/>
        </w:rPr>
        <w:t xml:space="preserve"> </w:t>
      </w:r>
      <w:r w:rsidR="00E23176" w:rsidRPr="001F6B1A">
        <w:rPr>
          <w:rFonts w:ascii="Times New Roman" w:eastAsia="Times New Roman" w:hAnsi="Times New Roman" w:cs="Times New Roman"/>
          <w:kern w:val="0"/>
          <w:sz w:val="24"/>
          <w:szCs w:val="20"/>
          <w:lang w:eastAsia="et-EE"/>
          <w14:ligatures w14:val="none"/>
        </w:rPr>
        <w:t xml:space="preserve"> kuuluvatel maaüksustel </w:t>
      </w:r>
      <w:r w:rsidR="00AB670C" w:rsidRPr="001F6B1A">
        <w:rPr>
          <w:rFonts w:ascii="Times New Roman" w:eastAsia="Times New Roman" w:hAnsi="Times New Roman" w:cs="Times New Roman"/>
          <w:kern w:val="0"/>
          <w:sz w:val="24"/>
          <w:szCs w:val="20"/>
          <w:lang w:eastAsia="et-EE"/>
          <w14:ligatures w14:val="none"/>
        </w:rPr>
        <w:t xml:space="preserve">Emajõe-Suursoo maastikukaitseala 3 (43203:002:0172), kaitsealune maa 75%, maatulundusmaa 25% </w:t>
      </w:r>
      <w:r w:rsidR="00E23176" w:rsidRPr="001F6B1A">
        <w:rPr>
          <w:rFonts w:ascii="Times New Roman" w:eastAsia="Times New Roman" w:hAnsi="Times New Roman" w:cs="Times New Roman"/>
          <w:kern w:val="0"/>
          <w:sz w:val="24"/>
          <w:szCs w:val="20"/>
          <w:lang w:eastAsia="et-EE"/>
          <w14:ligatures w14:val="none"/>
        </w:rPr>
        <w:t xml:space="preserve">ja </w:t>
      </w:r>
      <w:r w:rsidR="00AB670C" w:rsidRPr="001F6B1A">
        <w:rPr>
          <w:rFonts w:ascii="Times New Roman" w:eastAsia="Times New Roman" w:hAnsi="Times New Roman" w:cs="Times New Roman"/>
          <w:kern w:val="0"/>
          <w:sz w:val="24"/>
          <w:szCs w:val="20"/>
          <w:lang w:eastAsia="et-EE"/>
          <w14:ligatures w14:val="none"/>
        </w:rPr>
        <w:t>Kantsi (43203:002:0318), ühiskondlike ehitiste maa 100%.</w:t>
      </w:r>
    </w:p>
    <w:p w14:paraId="3384DA87" w14:textId="2054B947" w:rsidR="008C09FB" w:rsidRDefault="00C22E93"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sidRPr="001F6B1A">
        <w:rPr>
          <w:rFonts w:ascii="Times New Roman" w:hAnsi="Times New Roman" w:cs="Times New Roman"/>
          <w:sz w:val="24"/>
          <w:szCs w:val="24"/>
        </w:rPr>
        <w:t xml:space="preserve">Lepingu </w:t>
      </w:r>
      <w:r w:rsidRPr="001F6B1A">
        <w:rPr>
          <w:rFonts w:ascii="Times New Roman" w:eastAsia="Times New Roman" w:hAnsi="Times New Roman" w:cs="Times New Roman"/>
          <w:kern w:val="0"/>
          <w:sz w:val="24"/>
          <w:szCs w:val="20"/>
          <w:lang w:eastAsia="et-EE"/>
          <w14:ligatures w14:val="none"/>
        </w:rPr>
        <w:t>maht</w:t>
      </w:r>
      <w:r w:rsidRPr="001F6B1A">
        <w:rPr>
          <w:rFonts w:ascii="Times New Roman" w:hAnsi="Times New Roman" w:cs="Times New Roman"/>
          <w:sz w:val="24"/>
          <w:szCs w:val="24"/>
        </w:rPr>
        <w:t xml:space="preserve"> tuleneb</w:t>
      </w:r>
      <w:r w:rsidR="0028125F" w:rsidRPr="001F6B1A">
        <w:rPr>
          <w:rFonts w:ascii="Times New Roman" w:hAnsi="Times New Roman" w:cs="Times New Roman"/>
          <w:sz w:val="24"/>
          <w:szCs w:val="24"/>
        </w:rPr>
        <w:t xml:space="preserve"> </w:t>
      </w:r>
      <w:r w:rsidR="00AB670C" w:rsidRPr="001F6B1A">
        <w:rPr>
          <w:rFonts w:ascii="Times New Roman" w:hAnsi="Times New Roman" w:cs="Times New Roman"/>
          <w:sz w:val="24"/>
          <w:szCs w:val="24"/>
        </w:rPr>
        <w:t xml:space="preserve">AB Artes Terrae OÜ </w:t>
      </w:r>
      <w:r w:rsidR="0028125F" w:rsidRPr="001F6B1A">
        <w:rPr>
          <w:rFonts w:ascii="Times New Roman" w:hAnsi="Times New Roman" w:cs="Times New Roman"/>
          <w:sz w:val="24"/>
          <w:szCs w:val="24"/>
        </w:rPr>
        <w:t>poolt koostatud „</w:t>
      </w:r>
      <w:r w:rsidR="00AB670C" w:rsidRPr="001F6B1A">
        <w:rPr>
          <w:rFonts w:ascii="Times New Roman" w:hAnsi="Times New Roman" w:cs="Times New Roman"/>
          <w:sz w:val="24"/>
          <w:szCs w:val="24"/>
        </w:rPr>
        <w:t>Emajõe</w:t>
      </w:r>
      <w:r w:rsidR="0028125F" w:rsidRPr="001F6B1A">
        <w:rPr>
          <w:rFonts w:ascii="Times New Roman" w:hAnsi="Times New Roman" w:cs="Times New Roman"/>
          <w:sz w:val="24"/>
          <w:szCs w:val="24"/>
        </w:rPr>
        <w:t xml:space="preserve"> õpperaja </w:t>
      </w:r>
      <w:r w:rsidR="00AB670C" w:rsidRPr="001F6B1A">
        <w:rPr>
          <w:rFonts w:ascii="Times New Roman" w:hAnsi="Times New Roman" w:cs="Times New Roman"/>
          <w:sz w:val="24"/>
          <w:szCs w:val="24"/>
        </w:rPr>
        <w:t>rekonstrueerimisprojekt</w:t>
      </w:r>
      <w:r w:rsidR="0028125F" w:rsidRPr="001F6B1A">
        <w:rPr>
          <w:rFonts w:ascii="Times New Roman" w:hAnsi="Times New Roman" w:cs="Times New Roman"/>
          <w:sz w:val="24"/>
          <w:szCs w:val="24"/>
        </w:rPr>
        <w:t xml:space="preserve">“ </w:t>
      </w:r>
      <w:r w:rsidR="00AB670C" w:rsidRPr="001F6B1A">
        <w:rPr>
          <w:rFonts w:ascii="Times New Roman" w:hAnsi="Times New Roman" w:cs="Times New Roman"/>
          <w:sz w:val="24"/>
          <w:szCs w:val="24"/>
        </w:rPr>
        <w:t>põhi</w:t>
      </w:r>
      <w:r w:rsidR="0028125F" w:rsidRPr="001F6B1A">
        <w:rPr>
          <w:rFonts w:ascii="Times New Roman" w:hAnsi="Times New Roman" w:cs="Times New Roman"/>
          <w:sz w:val="24"/>
          <w:szCs w:val="24"/>
        </w:rPr>
        <w:t xml:space="preserve">projektist (Töö nr </w:t>
      </w:r>
      <w:r w:rsidR="00AB670C" w:rsidRPr="001F6B1A">
        <w:rPr>
          <w:rFonts w:ascii="Times New Roman" w:hAnsi="Times New Roman" w:cs="Times New Roman"/>
          <w:sz w:val="24"/>
          <w:szCs w:val="24"/>
        </w:rPr>
        <w:t>24134KP2</w:t>
      </w:r>
      <w:r w:rsidRPr="001F6B1A">
        <w:rPr>
          <w:rFonts w:ascii="Times New Roman" w:hAnsi="Times New Roman" w:cs="Times New Roman"/>
          <w:sz w:val="24"/>
          <w:szCs w:val="24"/>
        </w:rPr>
        <w:t>)</w:t>
      </w:r>
      <w:r w:rsidR="00261EA2">
        <w:rPr>
          <w:rFonts w:ascii="Times New Roman" w:hAnsi="Times New Roman" w:cs="Times New Roman"/>
          <w:sz w:val="24"/>
          <w:szCs w:val="24"/>
        </w:rPr>
        <w:t xml:space="preserve"> (Lisa 1)</w:t>
      </w:r>
      <w:r w:rsidR="00386327" w:rsidRPr="001F6B1A">
        <w:rPr>
          <w:rFonts w:ascii="Times New Roman" w:hAnsi="Times New Roman" w:cs="Times New Roman"/>
          <w:sz w:val="24"/>
          <w:szCs w:val="24"/>
        </w:rPr>
        <w:t>.</w:t>
      </w:r>
    </w:p>
    <w:p w14:paraId="3A9CDAAB" w14:textId="77777777" w:rsidR="00993529" w:rsidRPr="00350A1D" w:rsidRDefault="00C952E2"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sidRPr="001F6B1A">
        <w:rPr>
          <w:rFonts w:ascii="Times New Roman" w:hAnsi="Times New Roman" w:cs="Times New Roman"/>
          <w:sz w:val="24"/>
          <w:szCs w:val="24"/>
        </w:rPr>
        <w:t>Töö teostaja</w:t>
      </w:r>
      <w:r w:rsidRPr="00350A1D">
        <w:rPr>
          <w:rFonts w:ascii="Times New Roman" w:hAnsi="Times New Roman" w:cs="Times New Roman"/>
          <w:sz w:val="24"/>
          <w:szCs w:val="24"/>
        </w:rPr>
        <w:t xml:space="preserve"> on kohustatud paigaldama objektile tööde teostamist kajastava stendi.</w:t>
      </w:r>
    </w:p>
    <w:p w14:paraId="563DEBED" w14:textId="77777777" w:rsidR="00993529" w:rsidRPr="00350A1D" w:rsidRDefault="00C952E2"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sidRPr="00350A1D">
        <w:rPr>
          <w:rFonts w:ascii="Times New Roman" w:hAnsi="Times New Roman" w:cs="Times New Roman"/>
          <w:sz w:val="24"/>
          <w:szCs w:val="24"/>
        </w:rPr>
        <w:t>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w:t>
      </w:r>
    </w:p>
    <w:p w14:paraId="5933D1F0" w14:textId="77777777" w:rsidR="00993529" w:rsidRPr="00C25F94" w:rsidRDefault="00C952E2"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sidRPr="001F6B1A">
        <w:rPr>
          <w:rFonts w:ascii="Times New Roman" w:hAnsi="Times New Roman" w:cs="Times New Roman"/>
          <w:sz w:val="24"/>
          <w:szCs w:val="24"/>
        </w:rP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 </w:t>
      </w:r>
    </w:p>
    <w:p w14:paraId="6EE22EEC" w14:textId="0DCB6352" w:rsidR="00C25F94" w:rsidRPr="00390A5E" w:rsidRDefault="00C25F94"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28125F" w:rsidRPr="0028125F">
        <w:rPr>
          <w:rFonts w:ascii="Times New Roman" w:hAnsi="Times New Roman" w:cs="Times New Roman"/>
          <w:sz w:val="24"/>
          <w:szCs w:val="24"/>
        </w:rPr>
        <w:t>Tööde teostamine on lubatud vaid kaitseala valitseja (Keskkonnaamet) kirjalikult kooskõlastatud ajal ja nõusolekul. Tööd tuleb läbi viia väljaspool lindude aktiivset pesitsusperioodi</w:t>
      </w:r>
      <w:r w:rsidR="000307E1">
        <w:rPr>
          <w:rFonts w:ascii="Times New Roman" w:hAnsi="Times New Roman" w:cs="Times New Roman"/>
          <w:sz w:val="24"/>
          <w:szCs w:val="24"/>
        </w:rPr>
        <w:t xml:space="preserve"> </w:t>
      </w:r>
      <w:r w:rsidR="00535832">
        <w:rPr>
          <w:rFonts w:ascii="Times New Roman" w:hAnsi="Times New Roman" w:cs="Times New Roman"/>
          <w:sz w:val="24"/>
          <w:szCs w:val="24"/>
        </w:rPr>
        <w:t>(01.08-14.02</w:t>
      </w:r>
      <w:r w:rsidR="0028125F" w:rsidRPr="0028125F">
        <w:rPr>
          <w:rFonts w:ascii="Times New Roman" w:hAnsi="Times New Roman" w:cs="Times New Roman"/>
          <w:sz w:val="24"/>
          <w:szCs w:val="24"/>
        </w:rPr>
        <w:t>.</w:t>
      </w:r>
      <w:r w:rsidR="00816CC5">
        <w:rPr>
          <w:rFonts w:ascii="Times New Roman" w:hAnsi="Times New Roman" w:cs="Times New Roman"/>
          <w:sz w:val="24"/>
          <w:szCs w:val="24"/>
        </w:rPr>
        <w:t>). Kasutada meh</w:t>
      </w:r>
      <w:r w:rsidR="00F06A26">
        <w:rPr>
          <w:rFonts w:ascii="Times New Roman" w:hAnsi="Times New Roman" w:cs="Times New Roman"/>
          <w:sz w:val="24"/>
          <w:szCs w:val="24"/>
        </w:rPr>
        <w:t xml:space="preserve">hanisme ja tehnoloogiaid, mille mürareostus on </w:t>
      </w:r>
      <w:r w:rsidR="00FB5183">
        <w:rPr>
          <w:rFonts w:ascii="Times New Roman" w:hAnsi="Times New Roman" w:cs="Times New Roman"/>
          <w:sz w:val="24"/>
          <w:szCs w:val="24"/>
        </w:rPr>
        <w:t xml:space="preserve">võimalikult </w:t>
      </w:r>
      <w:r w:rsidR="00F06A26">
        <w:rPr>
          <w:rFonts w:ascii="Times New Roman" w:hAnsi="Times New Roman" w:cs="Times New Roman"/>
          <w:sz w:val="24"/>
          <w:szCs w:val="24"/>
        </w:rPr>
        <w:t>väike.</w:t>
      </w:r>
      <w:r w:rsidR="0028125F" w:rsidRPr="0028125F">
        <w:rPr>
          <w:rFonts w:ascii="Times New Roman" w:hAnsi="Times New Roman" w:cs="Times New Roman"/>
          <w:sz w:val="24"/>
          <w:szCs w:val="24"/>
        </w:rPr>
        <w:t xml:space="preserve"> </w:t>
      </w:r>
      <w:r w:rsidR="00540402" w:rsidRPr="00540402">
        <w:rPr>
          <w:rFonts w:ascii="Times New Roman" w:hAnsi="Times New Roman" w:cs="Times New Roman"/>
          <w:sz w:val="24"/>
          <w:szCs w:val="24"/>
        </w:rPr>
        <w:t>Tööde teostamise ajagraafiku</w:t>
      </w:r>
      <w:r w:rsidR="00540402">
        <w:rPr>
          <w:rFonts w:ascii="Times New Roman" w:hAnsi="Times New Roman" w:cs="Times New Roman"/>
          <w:sz w:val="24"/>
          <w:szCs w:val="24"/>
        </w:rPr>
        <w:t xml:space="preserve"> </w:t>
      </w:r>
      <w:r w:rsidR="00540402" w:rsidRPr="00540402">
        <w:rPr>
          <w:rFonts w:ascii="Times New Roman" w:hAnsi="Times New Roman" w:cs="Times New Roman"/>
          <w:sz w:val="24"/>
          <w:szCs w:val="24"/>
        </w:rPr>
        <w:t>koostamisel arvestada mh töödeks parimate maastikutingimuste (pinnasekahjustuste vältimiseks)</w:t>
      </w:r>
      <w:r w:rsidR="00390A5E">
        <w:rPr>
          <w:rFonts w:ascii="Times New Roman" w:hAnsi="Times New Roman" w:cs="Times New Roman"/>
          <w:sz w:val="24"/>
          <w:szCs w:val="24"/>
        </w:rPr>
        <w:t xml:space="preserve">. </w:t>
      </w:r>
      <w:r w:rsidR="0028125F" w:rsidRPr="00390A5E">
        <w:rPr>
          <w:rFonts w:ascii="Times New Roman" w:hAnsi="Times New Roman" w:cs="Times New Roman"/>
          <w:sz w:val="24"/>
          <w:szCs w:val="24"/>
        </w:rPr>
        <w:t xml:space="preserve">Vajalik on mh arvestada </w:t>
      </w:r>
      <w:r w:rsidR="00AB670C" w:rsidRPr="00390A5E">
        <w:rPr>
          <w:rFonts w:ascii="Times New Roman" w:hAnsi="Times New Roman" w:cs="Times New Roman"/>
          <w:sz w:val="24"/>
          <w:szCs w:val="24"/>
        </w:rPr>
        <w:t>Peipsiveere looduskaitseala</w:t>
      </w:r>
      <w:r w:rsidR="0028125F" w:rsidRPr="00390A5E">
        <w:rPr>
          <w:rFonts w:ascii="Times New Roman" w:hAnsi="Times New Roman" w:cs="Times New Roman"/>
          <w:sz w:val="24"/>
          <w:szCs w:val="24"/>
        </w:rPr>
        <w:t xml:space="preserve"> kaitse-eeskirja </w:t>
      </w:r>
      <w:r w:rsidR="00AB670C" w:rsidRPr="00390A5E">
        <w:rPr>
          <w:rFonts w:ascii="Times New Roman" w:hAnsi="Times New Roman" w:cs="Times New Roman"/>
          <w:sz w:val="24"/>
          <w:szCs w:val="24"/>
        </w:rPr>
        <w:t>j</w:t>
      </w:r>
      <w:r w:rsidR="0028125F" w:rsidRPr="00390A5E">
        <w:rPr>
          <w:rFonts w:ascii="Times New Roman" w:hAnsi="Times New Roman" w:cs="Times New Roman"/>
          <w:sz w:val="24"/>
          <w:szCs w:val="24"/>
        </w:rPr>
        <w:t xml:space="preserve">a Looduskaitseseaduse sätetega. Objekt asub </w:t>
      </w:r>
      <w:r w:rsidR="00AB670C" w:rsidRPr="00390A5E">
        <w:rPr>
          <w:rFonts w:ascii="Times New Roman" w:hAnsi="Times New Roman" w:cs="Times New Roman"/>
          <w:sz w:val="24"/>
          <w:szCs w:val="24"/>
        </w:rPr>
        <w:t>Peipsiveere looduskaitsealal (KLO1000624) Koosa sihtkaitsevööndis ja Kantsi piiranguvööndis, ühtlasi Natura 2000 Peipsiveere loodus- ja linnualal</w:t>
      </w:r>
      <w:r w:rsidR="0028125F" w:rsidRPr="00390A5E">
        <w:rPr>
          <w:rFonts w:ascii="Times New Roman" w:hAnsi="Times New Roman" w:cs="Times New Roman"/>
          <w:sz w:val="24"/>
          <w:szCs w:val="24"/>
        </w:rPr>
        <w:t>; alale jääb kaitsealuste liikide leiukohti.</w:t>
      </w:r>
    </w:p>
    <w:p w14:paraId="08DFC6DB" w14:textId="19216BA3" w:rsidR="00386327" w:rsidRDefault="00386327"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sidRPr="00386327">
        <w:rPr>
          <w:rFonts w:ascii="Times New Roman" w:hAnsi="Times New Roman" w:cs="Times New Roman"/>
          <w:sz w:val="24"/>
          <w:szCs w:val="24"/>
        </w:rPr>
        <w:t>Tööde teostamine tuleb kooskõlastada Keskkonnaametiga ka siis, kui ehitusseadustiku lisa 1 kohaselt ehitusteatise või ehitusloa kohustus puudub.</w:t>
      </w:r>
    </w:p>
    <w:p w14:paraId="5B2898F9" w14:textId="42E375DA" w:rsidR="00050CCD" w:rsidRPr="00386327" w:rsidRDefault="00050CCD"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Töö teostaja on kohustatud tööde algusest kirjalikku taasesitamist võimaldaval viisil ja vastavalt kehtivatele </w:t>
      </w:r>
      <w:r w:rsidR="001B6B77">
        <w:rPr>
          <w:rFonts w:ascii="Times New Roman" w:hAnsi="Times New Roman" w:cs="Times New Roman"/>
          <w:sz w:val="24"/>
          <w:szCs w:val="24"/>
        </w:rPr>
        <w:t>korrale</w:t>
      </w:r>
      <w:r>
        <w:rPr>
          <w:rFonts w:ascii="Times New Roman" w:hAnsi="Times New Roman" w:cs="Times New Roman"/>
          <w:sz w:val="24"/>
          <w:szCs w:val="24"/>
        </w:rPr>
        <w:t xml:space="preserve"> ette teavitama ametkondi (Keskkonnaametit) ning Tellijat. </w:t>
      </w:r>
    </w:p>
    <w:p w14:paraId="156627AD" w14:textId="1CF03D62" w:rsidR="00C55C59" w:rsidRPr="007A73FE" w:rsidRDefault="00C952E2"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sidRPr="007A73FE">
        <w:rPr>
          <w:rFonts w:ascii="Times New Roman" w:hAnsi="Times New Roman" w:cs="Times New Roman"/>
          <w:sz w:val="24"/>
          <w:szCs w:val="24"/>
        </w:rPr>
        <w:t>Ehitusmaterjalide transpordi aeg, transpordiviis (-vahendid) ning materjalide ladustamise kohad tuleb taasesitamist võimaldaval viisil kooskõlastada</w:t>
      </w:r>
      <w:r w:rsidR="003A161D" w:rsidRPr="007A73FE">
        <w:rPr>
          <w:rFonts w:ascii="Times New Roman" w:hAnsi="Times New Roman" w:cs="Times New Roman"/>
          <w:sz w:val="24"/>
          <w:szCs w:val="24"/>
        </w:rPr>
        <w:t xml:space="preserve"> </w:t>
      </w:r>
      <w:r w:rsidRPr="007A73FE">
        <w:rPr>
          <w:rFonts w:ascii="Times New Roman" w:hAnsi="Times New Roman" w:cs="Times New Roman"/>
          <w:sz w:val="24"/>
          <w:szCs w:val="24"/>
        </w:rPr>
        <w:t xml:space="preserve">Keskkonnaameti ning Tellija esindajaga. Materjalide transport ja ladustamine võib toimuda vaid eelnevalt kooskõlastatud alal ja viisil. Võimalikult vältida nö tühisõite. </w:t>
      </w:r>
      <w:r w:rsidR="00C55C59" w:rsidRPr="007A73FE">
        <w:rPr>
          <w:rFonts w:ascii="Times New Roman" w:hAnsi="Times New Roman" w:cs="Times New Roman"/>
          <w:sz w:val="24"/>
          <w:szCs w:val="24"/>
        </w:rPr>
        <w:t>Laudtee</w:t>
      </w:r>
      <w:r w:rsidR="00C55C59" w:rsidRPr="00554F08">
        <w:rPr>
          <w:rFonts w:ascii="Times New Roman" w:hAnsi="Times New Roman" w:cs="Times New Roman"/>
          <w:sz w:val="24"/>
          <w:szCs w:val="24"/>
        </w:rPr>
        <w:t>lt</w:t>
      </w:r>
      <w:r w:rsidR="00AB670C" w:rsidRPr="00554F08">
        <w:rPr>
          <w:rFonts w:ascii="Times New Roman" w:hAnsi="Times New Roman" w:cs="Times New Roman"/>
          <w:sz w:val="24"/>
          <w:szCs w:val="24"/>
        </w:rPr>
        <w:t>/rajalt</w:t>
      </w:r>
      <w:r w:rsidR="00C55C59" w:rsidRPr="007A73FE">
        <w:rPr>
          <w:rFonts w:ascii="Times New Roman" w:hAnsi="Times New Roman" w:cs="Times New Roman"/>
          <w:sz w:val="24"/>
          <w:szCs w:val="24"/>
        </w:rPr>
        <w:t xml:space="preserve"> kõrvale kalduda ei ole lubatud!</w:t>
      </w:r>
      <w:r w:rsidR="00554F08" w:rsidRPr="001F6B1A">
        <w:rPr>
          <w:rFonts w:ascii="Times New Roman" w:hAnsi="Times New Roman" w:cs="Times New Roman"/>
          <w:sz w:val="24"/>
          <w:szCs w:val="24"/>
        </w:rPr>
        <w:t xml:space="preserve"> </w:t>
      </w:r>
    </w:p>
    <w:p w14:paraId="336F0702" w14:textId="740A216E" w:rsidR="001526E2" w:rsidRPr="00350A1D" w:rsidRDefault="00554F08"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C952E2" w:rsidRPr="00350A1D">
        <w:rPr>
          <w:rFonts w:ascii="Times New Roman" w:hAnsi="Times New Roman" w:cs="Times New Roman"/>
          <w:sz w:val="24"/>
          <w:szCs w:val="24"/>
        </w:rPr>
        <w:t>Kahju tekkimise kahtluse korral teavitada koheselt Tellijat ja vajadusel Keskkonnaametit. Võimalikud kahjustused likvideeritakse lähtuvalt konkreetsest juhtumist kooskõlastades Tellija ja vajadusel Keskkonnaametiga.</w:t>
      </w:r>
    </w:p>
    <w:p w14:paraId="31F108B2" w14:textId="6B8212CB" w:rsidR="001526E2" w:rsidRDefault="00C952E2"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sidRPr="00350A1D">
        <w:rPr>
          <w:rFonts w:ascii="Times New Roman" w:hAnsi="Times New Roman" w:cs="Times New Roman"/>
          <w:sz w:val="24"/>
          <w:szCs w:val="24"/>
        </w:rPr>
        <w:lastRenderedPageBreak/>
        <w:t xml:space="preserve">Vältida taimkatte ja pinnase kahjustamist väljaspool </w:t>
      </w:r>
      <w:r w:rsidRPr="00082933">
        <w:rPr>
          <w:rFonts w:ascii="Times New Roman" w:hAnsi="Times New Roman" w:cs="Times New Roman"/>
          <w:sz w:val="24"/>
          <w:szCs w:val="24"/>
        </w:rPr>
        <w:t>olemasolevat ra</w:t>
      </w:r>
      <w:r w:rsidR="00082933" w:rsidRPr="00082933">
        <w:rPr>
          <w:rFonts w:ascii="Times New Roman" w:hAnsi="Times New Roman" w:cs="Times New Roman"/>
          <w:sz w:val="24"/>
          <w:szCs w:val="24"/>
        </w:rPr>
        <w:t>ja trajektoori</w:t>
      </w:r>
      <w:r w:rsidRPr="00082933">
        <w:rPr>
          <w:rFonts w:ascii="Times New Roman" w:hAnsi="Times New Roman" w:cs="Times New Roman"/>
          <w:sz w:val="24"/>
          <w:szCs w:val="24"/>
        </w:rPr>
        <w:t>. Keelatud on materjali ja töövahendite lühiajaline paigutamine</w:t>
      </w:r>
      <w:r w:rsidRPr="00350A1D">
        <w:rPr>
          <w:rFonts w:ascii="Times New Roman" w:hAnsi="Times New Roman" w:cs="Times New Roman"/>
          <w:sz w:val="24"/>
          <w:szCs w:val="24"/>
        </w:rPr>
        <w:t xml:space="preserve"> väljaspool kooskõlastatud kohtasid. Ehitustöödel kahjustatud pinnas tuleb tasandada, tasandatud aladele muru- ega heinaseemet ei külvata, vaid lastakse taastuda looduslikul taimestikul</w:t>
      </w:r>
      <w:r w:rsidR="008D5433">
        <w:rPr>
          <w:rFonts w:ascii="Times New Roman" w:hAnsi="Times New Roman" w:cs="Times New Roman"/>
          <w:sz w:val="24"/>
          <w:szCs w:val="24"/>
        </w:rPr>
        <w:t xml:space="preserve"> (v.a. projektis toodud juhtudel)</w:t>
      </w:r>
      <w:r w:rsidRPr="00350A1D">
        <w:rPr>
          <w:rFonts w:ascii="Times New Roman" w:hAnsi="Times New Roman" w:cs="Times New Roman"/>
          <w:sz w:val="24"/>
          <w:szCs w:val="24"/>
        </w:rPr>
        <w:t>.</w:t>
      </w:r>
      <w:r w:rsidR="00894A5A">
        <w:rPr>
          <w:rFonts w:ascii="Times New Roman" w:hAnsi="Times New Roman" w:cs="Times New Roman"/>
          <w:sz w:val="24"/>
          <w:szCs w:val="24"/>
        </w:rPr>
        <w:t xml:space="preserve"> </w:t>
      </w:r>
      <w:r w:rsidRPr="00350A1D">
        <w:rPr>
          <w:rFonts w:ascii="Times New Roman" w:hAnsi="Times New Roman" w:cs="Times New Roman"/>
          <w:sz w:val="24"/>
          <w:szCs w:val="24"/>
        </w:rPr>
        <w:t>Mistahes umbrohutõrjevahendite kasutamine ning orgaanilise aine juurde toomine objektile on keelatud.</w:t>
      </w:r>
    </w:p>
    <w:p w14:paraId="016BC08D" w14:textId="63288EF9" w:rsidR="00CE7774" w:rsidRPr="00350A1D" w:rsidRDefault="00CE7774"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Puitmaterjali lõikamisel objektil kasutada saepuru kokku koguvat tehnoloogiat või tööviis</w:t>
      </w:r>
      <w:r w:rsidR="00354981">
        <w:rPr>
          <w:rFonts w:ascii="Times New Roman" w:hAnsi="Times New Roman" w:cs="Times New Roman"/>
          <w:sz w:val="24"/>
          <w:szCs w:val="24"/>
        </w:rPr>
        <w:t>i</w:t>
      </w:r>
      <w:r>
        <w:rPr>
          <w:rFonts w:ascii="Times New Roman" w:hAnsi="Times New Roman" w:cs="Times New Roman"/>
          <w:sz w:val="24"/>
          <w:szCs w:val="24"/>
        </w:rPr>
        <w:t xml:space="preserve">. </w:t>
      </w:r>
    </w:p>
    <w:p w14:paraId="37BC79A7" w14:textId="77777777" w:rsidR="004C65F0" w:rsidRPr="00350A1D" w:rsidRDefault="00C952E2"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sidRPr="00350A1D">
        <w:rPr>
          <w:rFonts w:ascii="Times New Roman" w:hAnsi="Times New Roman" w:cs="Times New Roman"/>
          <w:sz w:val="24"/>
          <w:szCs w:val="24"/>
        </w:rPr>
        <w:t xml:space="preserve">Tööde teostamisel tuleb kasutada mehhanisme ja tehnoloogiaid, mis välistavad kütte- ja määrdeainete vm keskkonnareostust tekitavate ainete sattumise pinnasesse ja taimestikule. Puidukonservant, kütused, õlid jm ehitusel kasutatavad võimalikud keskkonda saastavad 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tööde teostamise ajal. </w:t>
      </w:r>
    </w:p>
    <w:p w14:paraId="34262B67" w14:textId="77777777" w:rsidR="004C65F0" w:rsidRPr="00C25F94" w:rsidRDefault="00C952E2"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sidRPr="00350A1D">
        <w:rPr>
          <w:rFonts w:ascii="Times New Roman" w:hAnsi="Times New Roman" w:cs="Times New Roman"/>
          <w:sz w:val="24"/>
          <w:szCs w:val="24"/>
        </w:rPr>
        <w:t xml:space="preserve">Lõikepindade immutusvahendit tuleb hoida, kasutada, käidelda ja utiliseerida vaid tootja poolt lubatud juhiseid järgides. Kohtades, kus immutiga töödeldakse lõikepindu, katta maapind immutamise kohas kile vm immuti maasse imbumist takistava tõkkega. Taimekaitsemürkide kasutamine (keemiline umbrohutõrje) ja ladustamine mistahes eesmärgil ja viisil ehitus- ja hooldustööde tegemiseks on rangelt keelatud. Sügavimmutatud </w:t>
      </w:r>
      <w:r w:rsidRPr="00C25F94">
        <w:rPr>
          <w:rFonts w:ascii="Times New Roman" w:hAnsi="Times New Roman" w:cs="Times New Roman"/>
          <w:sz w:val="24"/>
          <w:szCs w:val="24"/>
        </w:rPr>
        <w:t>puitmaterjali ei tohi põletada ja nende jääke jätta loodusesse.</w:t>
      </w:r>
    </w:p>
    <w:p w14:paraId="1B32810A" w14:textId="5A619171" w:rsidR="004C65F0" w:rsidRPr="00C25F94" w:rsidRDefault="00C952E2"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sidRPr="00C25F94">
        <w:rPr>
          <w:rFonts w:ascii="Times New Roman" w:hAnsi="Times New Roman" w:cs="Times New Roman"/>
          <w:sz w:val="24"/>
          <w:szCs w:val="24"/>
        </w:rPr>
        <w:t xml:space="preserve">Pinnase planeerimisel kõrvalisele alale ja muruseemne vm külvamise vajadusel </w:t>
      </w:r>
      <w:r w:rsidR="00C25F94" w:rsidRPr="00C25F94">
        <w:rPr>
          <w:rFonts w:ascii="Times New Roman" w:hAnsi="Times New Roman" w:cs="Times New Roman"/>
          <w:sz w:val="24"/>
          <w:szCs w:val="24"/>
        </w:rPr>
        <w:t>(v</w:t>
      </w:r>
      <w:r w:rsidR="00E500C8">
        <w:rPr>
          <w:rFonts w:ascii="Times New Roman" w:hAnsi="Times New Roman" w:cs="Times New Roman"/>
          <w:sz w:val="24"/>
          <w:szCs w:val="24"/>
        </w:rPr>
        <w:t>.</w:t>
      </w:r>
      <w:r w:rsidR="00C25F94" w:rsidRPr="00C25F94">
        <w:rPr>
          <w:rFonts w:ascii="Times New Roman" w:hAnsi="Times New Roman" w:cs="Times New Roman"/>
          <w:sz w:val="24"/>
          <w:szCs w:val="24"/>
        </w:rPr>
        <w:t xml:space="preserve">a. projektis käsitletud juhtudel) </w:t>
      </w:r>
      <w:r w:rsidRPr="00C25F94">
        <w:rPr>
          <w:rFonts w:ascii="Times New Roman" w:hAnsi="Times New Roman" w:cs="Times New Roman"/>
          <w:sz w:val="24"/>
          <w:szCs w:val="24"/>
        </w:rPr>
        <w:t>tuleb tööd eelnevalt kooskõlastada tellijaga. Pinnase planeerimine taimkattega alale on keelatud.</w:t>
      </w:r>
    </w:p>
    <w:p w14:paraId="5EC7A18F" w14:textId="77777777" w:rsidR="004C65F0" w:rsidRPr="00350A1D" w:rsidRDefault="00C952E2"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sidRPr="00350A1D">
        <w:rPr>
          <w:rFonts w:ascii="Times New Roman" w:hAnsi="Times New Roman" w:cs="Times New Roman"/>
          <w:sz w:val="24"/>
          <w:szCs w:val="24"/>
        </w:rPr>
        <w:t xml:space="preserve">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 </w:t>
      </w:r>
    </w:p>
    <w:p w14:paraId="6FAAC338" w14:textId="77777777" w:rsidR="004C65F0" w:rsidRPr="00350A1D" w:rsidRDefault="00C952E2"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sidRPr="00350A1D">
        <w:rPr>
          <w:rFonts w:ascii="Times New Roman" w:hAnsi="Times New Roman" w:cs="Times New Roman"/>
          <w:sz w:val="24"/>
          <w:szCs w:val="24"/>
        </w:rPr>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3F5374FA" w14:textId="77777777" w:rsidR="00772E38" w:rsidRDefault="00C952E2" w:rsidP="001F6B1A">
      <w:pPr>
        <w:pStyle w:val="ListParagraph"/>
        <w:numPr>
          <w:ilvl w:val="0"/>
          <w:numId w:val="9"/>
        </w:numPr>
        <w:spacing w:after="120" w:line="240" w:lineRule="auto"/>
        <w:contextualSpacing w:val="0"/>
        <w:jc w:val="both"/>
        <w:rPr>
          <w:rFonts w:ascii="Times New Roman" w:hAnsi="Times New Roman" w:cs="Times New Roman"/>
          <w:sz w:val="24"/>
          <w:szCs w:val="24"/>
        </w:rPr>
      </w:pPr>
      <w:r w:rsidRPr="00350A1D">
        <w:rPr>
          <w:rFonts w:ascii="Times New Roman" w:hAnsi="Times New Roman" w:cs="Times New Roman"/>
          <w:sz w:val="24"/>
          <w:szCs w:val="24"/>
        </w:rPr>
        <w:t>Töö teostaja võtab kõik vajalikud kooskõlastused kuni kasutusloa väljastamiseni kaasaarvatult. Riigilõivud tasub tellija.</w:t>
      </w:r>
    </w:p>
    <w:p w14:paraId="00A68404" w14:textId="77777777" w:rsidR="0081740D" w:rsidRPr="00350A1D" w:rsidRDefault="0081740D" w:rsidP="0081740D">
      <w:pPr>
        <w:pStyle w:val="ListParagraph"/>
        <w:spacing w:after="120" w:line="240" w:lineRule="auto"/>
        <w:ind w:left="735"/>
        <w:contextualSpacing w:val="0"/>
        <w:jc w:val="both"/>
        <w:rPr>
          <w:rFonts w:ascii="Times New Roman" w:hAnsi="Times New Roman" w:cs="Times New Roman"/>
          <w:sz w:val="24"/>
          <w:szCs w:val="24"/>
        </w:rPr>
      </w:pPr>
    </w:p>
    <w:p w14:paraId="5B3A612B" w14:textId="77777777" w:rsidR="0081740D" w:rsidRPr="0081740D" w:rsidRDefault="0081740D" w:rsidP="0081740D">
      <w:pPr>
        <w:spacing w:after="120" w:line="240" w:lineRule="auto"/>
        <w:ind w:left="360"/>
        <w:jc w:val="both"/>
        <w:rPr>
          <w:rFonts w:ascii="Times New Roman" w:hAnsi="Times New Roman" w:cs="Times New Roman"/>
          <w:sz w:val="24"/>
          <w:szCs w:val="24"/>
        </w:rPr>
      </w:pPr>
      <w:r w:rsidRPr="0081740D">
        <w:rPr>
          <w:rFonts w:ascii="Times New Roman" w:hAnsi="Times New Roman" w:cs="Times New Roman"/>
          <w:sz w:val="24"/>
          <w:szCs w:val="24"/>
        </w:rPr>
        <w:t xml:space="preserve">Lisad:  </w:t>
      </w:r>
    </w:p>
    <w:p w14:paraId="69AE920C" w14:textId="7244A4CB" w:rsidR="0081740D" w:rsidRPr="0081740D" w:rsidRDefault="0081740D" w:rsidP="0081740D">
      <w:pPr>
        <w:spacing w:after="120" w:line="240" w:lineRule="auto"/>
        <w:ind w:left="360"/>
        <w:jc w:val="both"/>
        <w:rPr>
          <w:rFonts w:ascii="Times New Roman" w:hAnsi="Times New Roman" w:cs="Times New Roman"/>
          <w:sz w:val="24"/>
          <w:szCs w:val="24"/>
        </w:rPr>
      </w:pPr>
      <w:r w:rsidRPr="0081740D">
        <w:rPr>
          <w:rFonts w:ascii="Times New Roman" w:hAnsi="Times New Roman" w:cs="Times New Roman"/>
          <w:sz w:val="24"/>
          <w:szCs w:val="24"/>
        </w:rPr>
        <w:t>Lisa 1 – tööprojekt „</w:t>
      </w:r>
      <w:r w:rsidR="0055402F" w:rsidRPr="0055402F">
        <w:rPr>
          <w:rFonts w:ascii="Times New Roman" w:hAnsi="Times New Roman" w:cs="Times New Roman"/>
          <w:sz w:val="24"/>
          <w:szCs w:val="24"/>
        </w:rPr>
        <w:t>Emajõe õpperaja rekonstrueerimisprojekt“ (Töö nr: 24134KP2</w:t>
      </w:r>
      <w:r w:rsidRPr="0081740D">
        <w:rPr>
          <w:rFonts w:ascii="Times New Roman" w:hAnsi="Times New Roman" w:cs="Times New Roman"/>
          <w:sz w:val="24"/>
          <w:szCs w:val="24"/>
        </w:rPr>
        <w:t>), koostaja AB Artes Terrae OÜ.</w:t>
      </w:r>
    </w:p>
    <w:p w14:paraId="548B8310" w14:textId="10E69B07" w:rsidR="00C952E2" w:rsidRPr="00C22E93" w:rsidRDefault="0081740D" w:rsidP="0081740D">
      <w:pPr>
        <w:spacing w:after="120" w:line="240" w:lineRule="auto"/>
        <w:ind w:left="360"/>
        <w:jc w:val="both"/>
        <w:rPr>
          <w:sz w:val="24"/>
          <w:szCs w:val="24"/>
        </w:rPr>
      </w:pPr>
      <w:r w:rsidRPr="0081740D">
        <w:rPr>
          <w:rFonts w:ascii="Times New Roman" w:hAnsi="Times New Roman" w:cs="Times New Roman"/>
          <w:sz w:val="24"/>
          <w:szCs w:val="24"/>
        </w:rPr>
        <w:t>Lisa 2 - Külastusobjekti kaitseväärtuste väljavõte</w:t>
      </w:r>
    </w:p>
    <w:p w14:paraId="46787C44" w14:textId="77777777" w:rsidR="00C22E93" w:rsidRDefault="00C22E93" w:rsidP="00C22E93">
      <w:pPr>
        <w:rPr>
          <w:sz w:val="24"/>
          <w:szCs w:val="24"/>
        </w:rPr>
      </w:pPr>
    </w:p>
    <w:p w14:paraId="2A4CC23B" w14:textId="77777777" w:rsidR="00C22E93" w:rsidRPr="00C22E93" w:rsidRDefault="00C22E93" w:rsidP="00C22E93">
      <w:pPr>
        <w:rPr>
          <w:sz w:val="24"/>
          <w:szCs w:val="24"/>
        </w:rPr>
      </w:pPr>
    </w:p>
    <w:p w14:paraId="6449DFA2" w14:textId="77777777" w:rsidR="00C22E93" w:rsidRDefault="00C22E93" w:rsidP="00C22E93">
      <w:pPr>
        <w:rPr>
          <w:i/>
          <w:iCs/>
          <w:sz w:val="24"/>
          <w:szCs w:val="24"/>
        </w:rPr>
      </w:pPr>
    </w:p>
    <w:sectPr w:rsidR="00C22E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6B439" w14:textId="77777777" w:rsidR="001E20AB" w:rsidRDefault="001E20AB" w:rsidP="007F764D">
      <w:pPr>
        <w:spacing w:after="0" w:line="240" w:lineRule="auto"/>
      </w:pPr>
      <w:r>
        <w:separator/>
      </w:r>
    </w:p>
  </w:endnote>
  <w:endnote w:type="continuationSeparator" w:id="0">
    <w:p w14:paraId="33DA99C7" w14:textId="77777777" w:rsidR="001E20AB" w:rsidRDefault="001E20AB" w:rsidP="007F7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83738" w14:textId="77777777" w:rsidR="001E20AB" w:rsidRDefault="001E20AB" w:rsidP="007F764D">
      <w:pPr>
        <w:spacing w:after="0" w:line="240" w:lineRule="auto"/>
      </w:pPr>
      <w:r>
        <w:separator/>
      </w:r>
    </w:p>
  </w:footnote>
  <w:footnote w:type="continuationSeparator" w:id="0">
    <w:p w14:paraId="6518992D" w14:textId="77777777" w:rsidR="001E20AB" w:rsidRDefault="001E20AB" w:rsidP="007F76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D94BA9"/>
    <w:multiLevelType w:val="hybridMultilevel"/>
    <w:tmpl w:val="D2CC68D6"/>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1E623DD5"/>
    <w:multiLevelType w:val="hybridMultilevel"/>
    <w:tmpl w:val="A6F0E3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0670F33"/>
    <w:multiLevelType w:val="multilevel"/>
    <w:tmpl w:val="AE1AA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150D8E"/>
    <w:multiLevelType w:val="multilevel"/>
    <w:tmpl w:val="B3F2D6E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73D2C21"/>
    <w:multiLevelType w:val="multilevel"/>
    <w:tmpl w:val="6A0256B8"/>
    <w:lvl w:ilvl="0">
      <w:start w:val="2"/>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FDC7505"/>
    <w:multiLevelType w:val="hybridMultilevel"/>
    <w:tmpl w:val="09D6A9D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8" w15:restartNumberingAfterBreak="0">
    <w:nsid w:val="6AD655D2"/>
    <w:multiLevelType w:val="hybridMultilevel"/>
    <w:tmpl w:val="330A715C"/>
    <w:lvl w:ilvl="0" w:tplc="5956C098">
      <w:start w:val="1"/>
      <w:numFmt w:val="decimal"/>
      <w:lvlText w:val="%1."/>
      <w:lvlJc w:val="left"/>
      <w:pPr>
        <w:ind w:left="735" w:hanging="375"/>
      </w:pPr>
      <w:rPr>
        <w:rFonts w:eastAsia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42637531">
    <w:abstractNumId w:val="3"/>
  </w:num>
  <w:num w:numId="2" w16cid:durableId="1984000626">
    <w:abstractNumId w:val="4"/>
  </w:num>
  <w:num w:numId="3" w16cid:durableId="554394285">
    <w:abstractNumId w:val="0"/>
  </w:num>
  <w:num w:numId="4" w16cid:durableId="427847363">
    <w:abstractNumId w:val="7"/>
  </w:num>
  <w:num w:numId="5" w16cid:durableId="424036918">
    <w:abstractNumId w:val="5"/>
  </w:num>
  <w:num w:numId="6" w16cid:durableId="1254704614">
    <w:abstractNumId w:val="6"/>
  </w:num>
  <w:num w:numId="7" w16cid:durableId="1316035322">
    <w:abstractNumId w:val="2"/>
  </w:num>
  <w:num w:numId="8" w16cid:durableId="249773941">
    <w:abstractNumId w:val="1"/>
  </w:num>
  <w:num w:numId="9" w16cid:durableId="9228415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E93"/>
    <w:rsid w:val="000307E1"/>
    <w:rsid w:val="00050CCD"/>
    <w:rsid w:val="00052294"/>
    <w:rsid w:val="00061A0E"/>
    <w:rsid w:val="00065934"/>
    <w:rsid w:val="00082933"/>
    <w:rsid w:val="00084598"/>
    <w:rsid w:val="000930C6"/>
    <w:rsid w:val="000A2BD3"/>
    <w:rsid w:val="000A60F0"/>
    <w:rsid w:val="000D7FA2"/>
    <w:rsid w:val="000F440D"/>
    <w:rsid w:val="000F5AED"/>
    <w:rsid w:val="00100299"/>
    <w:rsid w:val="001129A7"/>
    <w:rsid w:val="001431D3"/>
    <w:rsid w:val="001526E2"/>
    <w:rsid w:val="00170B81"/>
    <w:rsid w:val="0017531A"/>
    <w:rsid w:val="001B6B77"/>
    <w:rsid w:val="001C7B24"/>
    <w:rsid w:val="001E20AB"/>
    <w:rsid w:val="001F2A49"/>
    <w:rsid w:val="001F6B1A"/>
    <w:rsid w:val="001F7AEB"/>
    <w:rsid w:val="002200F8"/>
    <w:rsid w:val="00242C71"/>
    <w:rsid w:val="0025539D"/>
    <w:rsid w:val="002608CB"/>
    <w:rsid w:val="00261EA2"/>
    <w:rsid w:val="0028125F"/>
    <w:rsid w:val="002C29A1"/>
    <w:rsid w:val="00322DC7"/>
    <w:rsid w:val="00350A1D"/>
    <w:rsid w:val="00354981"/>
    <w:rsid w:val="00376A32"/>
    <w:rsid w:val="00386327"/>
    <w:rsid w:val="00390A5E"/>
    <w:rsid w:val="00395D9C"/>
    <w:rsid w:val="00397B5F"/>
    <w:rsid w:val="003A161D"/>
    <w:rsid w:val="003B08A4"/>
    <w:rsid w:val="003C1A40"/>
    <w:rsid w:val="003D7BE8"/>
    <w:rsid w:val="00405885"/>
    <w:rsid w:val="0040657B"/>
    <w:rsid w:val="0043132B"/>
    <w:rsid w:val="00445F09"/>
    <w:rsid w:val="0045402C"/>
    <w:rsid w:val="00485C58"/>
    <w:rsid w:val="00490DD0"/>
    <w:rsid w:val="004C65F0"/>
    <w:rsid w:val="004D0F3D"/>
    <w:rsid w:val="004E4A46"/>
    <w:rsid w:val="00510665"/>
    <w:rsid w:val="00510B61"/>
    <w:rsid w:val="00535832"/>
    <w:rsid w:val="00540402"/>
    <w:rsid w:val="0055402F"/>
    <w:rsid w:val="00554F08"/>
    <w:rsid w:val="0058315D"/>
    <w:rsid w:val="0059660D"/>
    <w:rsid w:val="005A7DC8"/>
    <w:rsid w:val="005B1FEE"/>
    <w:rsid w:val="005B5AFB"/>
    <w:rsid w:val="005C6551"/>
    <w:rsid w:val="005F6273"/>
    <w:rsid w:val="005F74F6"/>
    <w:rsid w:val="00646630"/>
    <w:rsid w:val="00696E92"/>
    <w:rsid w:val="006E4002"/>
    <w:rsid w:val="00737171"/>
    <w:rsid w:val="007411B1"/>
    <w:rsid w:val="00750E8F"/>
    <w:rsid w:val="00772E38"/>
    <w:rsid w:val="007737B1"/>
    <w:rsid w:val="007A0773"/>
    <w:rsid w:val="007A3E99"/>
    <w:rsid w:val="007A5BC1"/>
    <w:rsid w:val="007A73FE"/>
    <w:rsid w:val="007C5607"/>
    <w:rsid w:val="007F764D"/>
    <w:rsid w:val="00816CC5"/>
    <w:rsid w:val="0081740D"/>
    <w:rsid w:val="00834F1A"/>
    <w:rsid w:val="008371C2"/>
    <w:rsid w:val="00846B38"/>
    <w:rsid w:val="0085330A"/>
    <w:rsid w:val="00894A5A"/>
    <w:rsid w:val="008C09FB"/>
    <w:rsid w:val="008D5433"/>
    <w:rsid w:val="008E5247"/>
    <w:rsid w:val="008E706B"/>
    <w:rsid w:val="008F05E8"/>
    <w:rsid w:val="008F38E3"/>
    <w:rsid w:val="00913384"/>
    <w:rsid w:val="009157AC"/>
    <w:rsid w:val="00952036"/>
    <w:rsid w:val="00962524"/>
    <w:rsid w:val="00982E53"/>
    <w:rsid w:val="00993529"/>
    <w:rsid w:val="009A15AC"/>
    <w:rsid w:val="009B398B"/>
    <w:rsid w:val="009B4028"/>
    <w:rsid w:val="009C0999"/>
    <w:rsid w:val="009D252C"/>
    <w:rsid w:val="009D3EDD"/>
    <w:rsid w:val="00A00ACF"/>
    <w:rsid w:val="00A42EA1"/>
    <w:rsid w:val="00AA6D6E"/>
    <w:rsid w:val="00AB670C"/>
    <w:rsid w:val="00B54733"/>
    <w:rsid w:val="00B7083D"/>
    <w:rsid w:val="00B72674"/>
    <w:rsid w:val="00B82E84"/>
    <w:rsid w:val="00B84E48"/>
    <w:rsid w:val="00B92230"/>
    <w:rsid w:val="00B96806"/>
    <w:rsid w:val="00BB20BD"/>
    <w:rsid w:val="00BB6F68"/>
    <w:rsid w:val="00C22E93"/>
    <w:rsid w:val="00C25F94"/>
    <w:rsid w:val="00C55C59"/>
    <w:rsid w:val="00C61CDC"/>
    <w:rsid w:val="00C752DE"/>
    <w:rsid w:val="00C842DC"/>
    <w:rsid w:val="00C952E2"/>
    <w:rsid w:val="00CB6E45"/>
    <w:rsid w:val="00CD3903"/>
    <w:rsid w:val="00CE7774"/>
    <w:rsid w:val="00D06CBC"/>
    <w:rsid w:val="00D22713"/>
    <w:rsid w:val="00D359EA"/>
    <w:rsid w:val="00D41D7D"/>
    <w:rsid w:val="00D45194"/>
    <w:rsid w:val="00DA1E31"/>
    <w:rsid w:val="00DC6960"/>
    <w:rsid w:val="00E17F85"/>
    <w:rsid w:val="00E23176"/>
    <w:rsid w:val="00E42AFC"/>
    <w:rsid w:val="00E500C8"/>
    <w:rsid w:val="00E73659"/>
    <w:rsid w:val="00E7624A"/>
    <w:rsid w:val="00E854F0"/>
    <w:rsid w:val="00EC2E9C"/>
    <w:rsid w:val="00EE15BA"/>
    <w:rsid w:val="00F06A26"/>
    <w:rsid w:val="00F06AFB"/>
    <w:rsid w:val="00F07E99"/>
    <w:rsid w:val="00F36CDE"/>
    <w:rsid w:val="00FA6096"/>
    <w:rsid w:val="00FB5183"/>
    <w:rsid w:val="00FB6E73"/>
    <w:rsid w:val="00FB77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9B0FE"/>
  <w15:chartTrackingRefBased/>
  <w15:docId w15:val="{3C7F19E4-404D-4116-B390-0474CE8E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ummuga loetelu,Loendi l›ik"/>
    <w:basedOn w:val="Normal"/>
    <w:link w:val="ListParagraphChar"/>
    <w:uiPriority w:val="34"/>
    <w:qFormat/>
    <w:rsid w:val="00C22E93"/>
    <w:pPr>
      <w:ind w:left="720"/>
      <w:contextualSpacing/>
    </w:pPr>
  </w:style>
  <w:style w:type="character" w:customStyle="1" w:styleId="ListParagraphChar">
    <w:name w:val="List Paragraph Char"/>
    <w:aliases w:val="Mummuga loetelu Char,Loendi l›ik Char"/>
    <w:link w:val="ListParagraph"/>
    <w:uiPriority w:val="34"/>
    <w:locked/>
    <w:rsid w:val="00C952E2"/>
  </w:style>
  <w:style w:type="paragraph" w:styleId="Header">
    <w:name w:val="header"/>
    <w:basedOn w:val="Normal"/>
    <w:link w:val="HeaderChar"/>
    <w:uiPriority w:val="99"/>
    <w:unhideWhenUsed/>
    <w:rsid w:val="007F76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64D"/>
  </w:style>
  <w:style w:type="paragraph" w:styleId="Footer">
    <w:name w:val="footer"/>
    <w:basedOn w:val="Normal"/>
    <w:link w:val="FooterChar"/>
    <w:uiPriority w:val="99"/>
    <w:unhideWhenUsed/>
    <w:rsid w:val="007F764D"/>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64D"/>
  </w:style>
  <w:style w:type="character" w:styleId="CommentReference">
    <w:name w:val="annotation reference"/>
    <w:basedOn w:val="DefaultParagraphFont"/>
    <w:uiPriority w:val="99"/>
    <w:semiHidden/>
    <w:unhideWhenUsed/>
    <w:rsid w:val="0017531A"/>
    <w:rPr>
      <w:sz w:val="16"/>
      <w:szCs w:val="16"/>
    </w:rPr>
  </w:style>
  <w:style w:type="paragraph" w:styleId="CommentText">
    <w:name w:val="annotation text"/>
    <w:basedOn w:val="Normal"/>
    <w:link w:val="CommentTextChar"/>
    <w:uiPriority w:val="99"/>
    <w:unhideWhenUsed/>
    <w:rsid w:val="0017531A"/>
    <w:pPr>
      <w:spacing w:line="240" w:lineRule="auto"/>
    </w:pPr>
    <w:rPr>
      <w:sz w:val="20"/>
      <w:szCs w:val="20"/>
    </w:rPr>
  </w:style>
  <w:style w:type="character" w:customStyle="1" w:styleId="CommentTextChar">
    <w:name w:val="Comment Text Char"/>
    <w:basedOn w:val="DefaultParagraphFont"/>
    <w:link w:val="CommentText"/>
    <w:uiPriority w:val="99"/>
    <w:rsid w:val="0017531A"/>
    <w:rPr>
      <w:sz w:val="20"/>
      <w:szCs w:val="20"/>
    </w:rPr>
  </w:style>
  <w:style w:type="paragraph" w:styleId="CommentSubject">
    <w:name w:val="annotation subject"/>
    <w:basedOn w:val="CommentText"/>
    <w:next w:val="CommentText"/>
    <w:link w:val="CommentSubjectChar"/>
    <w:uiPriority w:val="99"/>
    <w:semiHidden/>
    <w:unhideWhenUsed/>
    <w:rsid w:val="0017531A"/>
    <w:rPr>
      <w:b/>
      <w:bCs/>
    </w:rPr>
  </w:style>
  <w:style w:type="character" w:customStyle="1" w:styleId="CommentSubjectChar">
    <w:name w:val="Comment Subject Char"/>
    <w:basedOn w:val="CommentTextChar"/>
    <w:link w:val="CommentSubject"/>
    <w:uiPriority w:val="99"/>
    <w:semiHidden/>
    <w:rsid w:val="0017531A"/>
    <w:rPr>
      <w:b/>
      <w:bCs/>
      <w:sz w:val="20"/>
      <w:szCs w:val="20"/>
    </w:rPr>
  </w:style>
  <w:style w:type="character" w:styleId="Hyperlink">
    <w:name w:val="Hyperlink"/>
    <w:basedOn w:val="DefaultParagraphFont"/>
    <w:uiPriority w:val="99"/>
    <w:unhideWhenUsed/>
    <w:rsid w:val="008371C2"/>
    <w:rPr>
      <w:color w:val="0563C1" w:themeColor="hyperlink"/>
      <w:u w:val="single"/>
    </w:rPr>
  </w:style>
  <w:style w:type="character" w:styleId="UnresolvedMention">
    <w:name w:val="Unresolved Mention"/>
    <w:basedOn w:val="DefaultParagraphFont"/>
    <w:uiPriority w:val="99"/>
    <w:semiHidden/>
    <w:unhideWhenUsed/>
    <w:rsid w:val="008371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5472628">
      <w:bodyDiv w:val="1"/>
      <w:marLeft w:val="0"/>
      <w:marRight w:val="0"/>
      <w:marTop w:val="0"/>
      <w:marBottom w:val="0"/>
      <w:divBdr>
        <w:top w:val="none" w:sz="0" w:space="0" w:color="auto"/>
        <w:left w:val="none" w:sz="0" w:space="0" w:color="auto"/>
        <w:bottom w:val="none" w:sz="0" w:space="0" w:color="auto"/>
        <w:right w:val="none" w:sz="0" w:space="0" w:color="auto"/>
      </w:divBdr>
      <w:divsChild>
        <w:div w:id="1328443568">
          <w:marLeft w:val="0"/>
          <w:marRight w:val="0"/>
          <w:marTop w:val="0"/>
          <w:marBottom w:val="0"/>
          <w:divBdr>
            <w:top w:val="none" w:sz="0" w:space="0" w:color="auto"/>
            <w:left w:val="none" w:sz="0" w:space="0" w:color="auto"/>
            <w:bottom w:val="none" w:sz="0" w:space="0" w:color="auto"/>
            <w:right w:val="none" w:sz="0" w:space="0" w:color="auto"/>
          </w:divBdr>
        </w:div>
        <w:div w:id="222788830">
          <w:marLeft w:val="-150"/>
          <w:marRight w:val="-150"/>
          <w:marTop w:val="0"/>
          <w:marBottom w:val="0"/>
          <w:divBdr>
            <w:top w:val="none" w:sz="0" w:space="0" w:color="auto"/>
            <w:left w:val="none" w:sz="0" w:space="0" w:color="auto"/>
            <w:bottom w:val="none" w:sz="0" w:space="0" w:color="auto"/>
            <w:right w:val="none" w:sz="0" w:space="0" w:color="auto"/>
          </w:divBdr>
          <w:divsChild>
            <w:div w:id="110318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65b7e0b898e6e06493c4259933780f7c">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2bb5724b9e58954cc784a4f1101e7cc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122AD-BF58-4810-A5A1-690CB6816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586BE9-E845-4D2D-AF58-099E1A0F9296}">
  <ds:schemaRefs>
    <ds:schemaRef ds:uri="http://schemas.microsoft.com/sharepoint/v3/contenttype/forms"/>
  </ds:schemaRefs>
</ds:datastoreItem>
</file>

<file path=customXml/itemProps3.xml><?xml version="1.0" encoding="utf-8"?>
<ds:datastoreItem xmlns:ds="http://schemas.openxmlformats.org/officeDocument/2006/customXml" ds:itemID="{08CBF290-418A-4E7C-B2A5-E526B90EBA6F}">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4.xml><?xml version="1.0" encoding="utf-8"?>
<ds:datastoreItem xmlns:ds="http://schemas.openxmlformats.org/officeDocument/2006/customXml" ds:itemID="{DE1D022B-811C-47D5-B16B-2937AAE18AF8}">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47</TotalTime>
  <Pages>2</Pages>
  <Words>854</Words>
  <Characters>4956</Characters>
  <Application>Microsoft Office Word</Application>
  <DocSecurity>0</DocSecurity>
  <Lines>41</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Katrin Ametmaa</cp:lastModifiedBy>
  <cp:revision>29</cp:revision>
  <dcterms:created xsi:type="dcterms:W3CDTF">2025-04-29T15:46:00Z</dcterms:created>
  <dcterms:modified xsi:type="dcterms:W3CDTF">2025-06-17T07:59:00Z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1448600</vt:r8>
  </property>
  <property fmtid="{D5CDD505-2E9C-101B-9397-08002B2CF9AE}" pid="4" name="MediaServiceImageTags">
    <vt:lpwstr/>
  </property>
</Properties>
</file>